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6684" w14:textId="77777777" w:rsidR="00A931FF" w:rsidRDefault="00442583" w:rsidP="000E79BF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Verliebt in einen Automaten: </w:t>
      </w:r>
      <w:r w:rsidR="00A931FF">
        <w:rPr>
          <w:b/>
          <w:sz w:val="28"/>
        </w:rPr>
        <w:t>Olimpia</w:t>
      </w:r>
      <w:r w:rsidR="000A5EDA">
        <w:rPr>
          <w:b/>
          <w:sz w:val="28"/>
        </w:rPr>
        <w:t xml:space="preserve"> (Lösungsvorschlag)</w:t>
      </w:r>
    </w:p>
    <w:p w14:paraId="048491E6" w14:textId="77777777" w:rsidR="00D55DC4" w:rsidRDefault="00A931FF" w:rsidP="00A931FF">
      <w:pPr>
        <w:jc w:val="both"/>
      </w:pPr>
      <w:r w:rsidRPr="00252B02">
        <w:rPr>
          <w:b/>
        </w:rPr>
        <w:t>Aufgabe</w:t>
      </w:r>
      <w:r w:rsidR="00442583">
        <w:rPr>
          <w:b/>
        </w:rPr>
        <w:t xml:space="preserve"> 1</w:t>
      </w:r>
      <w:r w:rsidRPr="00252B02">
        <w:rPr>
          <w:b/>
        </w:rPr>
        <w:t>:</w:t>
      </w:r>
      <w:r>
        <w:t xml:space="preserve"> </w:t>
      </w:r>
      <w:r w:rsidR="000A5EDA">
        <w:t>Vergleicht die vorgeschlagenen (!) Deutungen der Sinnabschnitte mit euren eigenen. Diskutiert Aspekte, die ihr nicht/anders gedeutet habt. Übernehmt nur die Interpretationen, denen ihr euch anschließen würdet.</w:t>
      </w:r>
    </w:p>
    <w:tbl>
      <w:tblPr>
        <w:tblStyle w:val="Tabellenraster"/>
        <w:tblW w:w="10916" w:type="dxa"/>
        <w:tblInd w:w="-998" w:type="dxa"/>
        <w:tblLook w:val="04A0" w:firstRow="1" w:lastRow="0" w:firstColumn="1" w:lastColumn="0" w:noHBand="0" w:noVBand="1"/>
      </w:tblPr>
      <w:tblGrid>
        <w:gridCol w:w="3638"/>
        <w:gridCol w:w="3639"/>
        <w:gridCol w:w="3639"/>
      </w:tblGrid>
      <w:tr w:rsidR="00A931FF" w14:paraId="459893F1" w14:textId="77777777" w:rsidTr="002455F5">
        <w:trPr>
          <w:trHeight w:val="253"/>
        </w:trPr>
        <w:tc>
          <w:tcPr>
            <w:tcW w:w="3638" w:type="dxa"/>
            <w:shd w:val="clear" w:color="auto" w:fill="BFBFBF" w:themeFill="background1" w:themeFillShade="BF"/>
          </w:tcPr>
          <w:p w14:paraId="6CDDE404" w14:textId="77777777" w:rsidR="00A931FF" w:rsidRPr="002455F5" w:rsidRDefault="00A931FF" w:rsidP="002455F5">
            <w:pPr>
              <w:spacing w:before="60" w:after="60"/>
              <w:jc w:val="center"/>
              <w:rPr>
                <w:b/>
                <w:sz w:val="24"/>
              </w:rPr>
            </w:pPr>
            <w:r w:rsidRPr="002455F5">
              <w:rPr>
                <w:b/>
                <w:sz w:val="24"/>
              </w:rPr>
              <w:t xml:space="preserve">„Verhalten“ </w:t>
            </w:r>
            <w:r w:rsidR="002455F5" w:rsidRPr="002455F5">
              <w:rPr>
                <w:b/>
                <w:sz w:val="24"/>
              </w:rPr>
              <w:br/>
            </w:r>
            <w:r w:rsidRPr="002455F5">
              <w:rPr>
                <w:b/>
                <w:sz w:val="24"/>
              </w:rPr>
              <w:t>Olimpias</w:t>
            </w:r>
          </w:p>
        </w:tc>
        <w:tc>
          <w:tcPr>
            <w:tcW w:w="3639" w:type="dxa"/>
            <w:shd w:val="clear" w:color="auto" w:fill="BFBFBF" w:themeFill="background1" w:themeFillShade="BF"/>
          </w:tcPr>
          <w:p w14:paraId="178167E4" w14:textId="77777777" w:rsidR="00A931FF" w:rsidRPr="002455F5" w:rsidRDefault="00A931FF" w:rsidP="002455F5">
            <w:pPr>
              <w:spacing w:before="60" w:after="60"/>
              <w:jc w:val="center"/>
              <w:rPr>
                <w:b/>
                <w:sz w:val="24"/>
              </w:rPr>
            </w:pPr>
            <w:r w:rsidRPr="002455F5">
              <w:rPr>
                <w:b/>
                <w:sz w:val="24"/>
              </w:rPr>
              <w:t xml:space="preserve">Verhalten und Wahrnehmung </w:t>
            </w:r>
            <w:r w:rsidR="002455F5" w:rsidRPr="002455F5">
              <w:rPr>
                <w:b/>
                <w:sz w:val="24"/>
              </w:rPr>
              <w:br/>
            </w:r>
            <w:r w:rsidRPr="002455F5">
              <w:rPr>
                <w:b/>
                <w:sz w:val="24"/>
              </w:rPr>
              <w:t>Nathanaels</w:t>
            </w:r>
          </w:p>
        </w:tc>
        <w:tc>
          <w:tcPr>
            <w:tcW w:w="3639" w:type="dxa"/>
            <w:shd w:val="clear" w:color="auto" w:fill="BFBFBF" w:themeFill="background1" w:themeFillShade="BF"/>
          </w:tcPr>
          <w:p w14:paraId="5A7B41CF" w14:textId="77777777" w:rsidR="00A931FF" w:rsidRPr="002455F5" w:rsidRDefault="00A931FF" w:rsidP="002455F5">
            <w:pPr>
              <w:spacing w:before="60" w:after="60"/>
              <w:jc w:val="center"/>
              <w:rPr>
                <w:b/>
                <w:sz w:val="24"/>
              </w:rPr>
            </w:pPr>
            <w:r w:rsidRPr="002455F5">
              <w:rPr>
                <w:b/>
                <w:sz w:val="24"/>
              </w:rPr>
              <w:t xml:space="preserve">Rhetorische Stilmittel </w:t>
            </w:r>
            <w:r w:rsidR="002455F5" w:rsidRPr="002455F5">
              <w:rPr>
                <w:b/>
                <w:sz w:val="24"/>
              </w:rPr>
              <w:br/>
            </w:r>
            <w:r w:rsidRPr="002455F5">
              <w:rPr>
                <w:b/>
                <w:sz w:val="24"/>
              </w:rPr>
              <w:t>(+Bedeutung)</w:t>
            </w:r>
          </w:p>
        </w:tc>
      </w:tr>
      <w:tr w:rsidR="00A931FF" w14:paraId="355545D9" w14:textId="77777777" w:rsidTr="002455F5">
        <w:trPr>
          <w:trHeight w:val="253"/>
        </w:trPr>
        <w:tc>
          <w:tcPr>
            <w:tcW w:w="10916" w:type="dxa"/>
            <w:gridSpan w:val="3"/>
            <w:shd w:val="clear" w:color="auto" w:fill="BFBFBF" w:themeFill="background1" w:themeFillShade="BF"/>
          </w:tcPr>
          <w:p w14:paraId="0970540E" w14:textId="77777777" w:rsidR="00A931FF" w:rsidRDefault="00A931FF" w:rsidP="002455F5">
            <w:pPr>
              <w:spacing w:before="60" w:after="60"/>
              <w:ind w:right="-284"/>
              <w:jc w:val="center"/>
            </w:pPr>
            <w:r w:rsidRPr="002455F5">
              <w:rPr>
                <w:b/>
              </w:rPr>
              <w:t xml:space="preserve">Abschnitt I: </w:t>
            </w:r>
            <w:r w:rsidR="002455F5" w:rsidRPr="002455F5">
              <w:rPr>
                <w:b/>
              </w:rPr>
              <w:t>Beobachtung mit dem Perspektiv</w:t>
            </w:r>
            <w:r w:rsidR="002455F5">
              <w:t xml:space="preserve"> (</w:t>
            </w:r>
            <w:r>
              <w:t>S.</w:t>
            </w:r>
            <w:r w:rsidR="002455F5">
              <w:t>28, Z.24 – S.</w:t>
            </w:r>
            <w:r w:rsidR="000B4311">
              <w:t>30</w:t>
            </w:r>
            <w:r w:rsidR="002455F5">
              <w:t>, Z.28)</w:t>
            </w:r>
          </w:p>
        </w:tc>
      </w:tr>
      <w:tr w:rsidR="00A931FF" w14:paraId="4B04F301" w14:textId="77777777" w:rsidTr="00A931FF">
        <w:trPr>
          <w:trHeight w:val="253"/>
        </w:trPr>
        <w:tc>
          <w:tcPr>
            <w:tcW w:w="3638" w:type="dxa"/>
          </w:tcPr>
          <w:p w14:paraId="2365687B" w14:textId="77777777" w:rsidR="002455F5" w:rsidRDefault="00011D8A" w:rsidP="00011D8A">
            <w:pPr>
              <w:spacing w:before="60" w:after="60"/>
              <w:jc w:val="both"/>
            </w:pPr>
            <w:r>
              <w:t xml:space="preserve">- Sie sitzt (unnatürlich) ruhig am Tisch, wird mit </w:t>
            </w:r>
            <w:r w:rsidRPr="000A5EDA">
              <w:t>schönem Gesicht</w:t>
            </w:r>
            <w:r>
              <w:t xml:space="preserve"> beschrieben</w:t>
            </w:r>
            <w:r w:rsidR="000A5EDA">
              <w:t xml:space="preserve"> → die Puppe mit dem Porzellangesicht ist ausgeschaltet</w:t>
            </w:r>
          </w:p>
        </w:tc>
        <w:tc>
          <w:tcPr>
            <w:tcW w:w="3639" w:type="dxa"/>
          </w:tcPr>
          <w:p w14:paraId="0465F793" w14:textId="77777777" w:rsidR="00A931FF" w:rsidRDefault="00011D8A" w:rsidP="00011D8A">
            <w:pPr>
              <w:spacing w:before="60" w:after="60"/>
              <w:jc w:val="both"/>
            </w:pPr>
            <w:r>
              <w:t>- Er erkennt, dass ihre Augen starr und tot sind (Leitmotiv)</w:t>
            </w:r>
          </w:p>
          <w:p w14:paraId="56D7816A" w14:textId="77777777" w:rsidR="00011D8A" w:rsidRDefault="00011D8A" w:rsidP="00011D8A">
            <w:pPr>
              <w:spacing w:before="60" w:after="60"/>
              <w:jc w:val="both"/>
            </w:pPr>
            <w:r>
              <w:t>- Ihre Blicke werden, durch Coppolas Perspektiv betrachtet, immer „feuriger“</w:t>
            </w:r>
            <w:r w:rsidR="000A5EDA">
              <w:t xml:space="preserve"> (Reflexionen?)</w:t>
            </w:r>
            <w:r>
              <w:t xml:space="preserve"> → Nathanael entfernt sich von der Realität, träumt.</w:t>
            </w:r>
          </w:p>
          <w:p w14:paraId="248CB67F" w14:textId="77777777" w:rsidR="00011D8A" w:rsidRDefault="00011D8A" w:rsidP="00011D8A">
            <w:pPr>
              <w:spacing w:before="60" w:after="60"/>
              <w:jc w:val="both"/>
            </w:pPr>
            <w:r>
              <w:t>- Nathanael muss zwanghaft immer wieder Olimpia beobachten, wie in einem Rausch. Er verhält sich wie fremdgesteuert (das Perspektiv?) oder ohne Vernunft (beginnender Kontrollverlust?).</w:t>
            </w:r>
          </w:p>
          <w:p w14:paraId="4541EAB2" w14:textId="77777777" w:rsidR="00011D8A" w:rsidRDefault="00011D8A" w:rsidP="00011D8A">
            <w:pPr>
              <w:spacing w:before="60" w:after="60"/>
              <w:jc w:val="both"/>
            </w:pPr>
            <w:r>
              <w:t>- Er sieht vor seinem geistigen Auge statt Clara nun Olimpia schweben → seine innere Welt verändert sich, ohne dass er Einfluss darauf hat.</w:t>
            </w:r>
          </w:p>
        </w:tc>
        <w:tc>
          <w:tcPr>
            <w:tcW w:w="3639" w:type="dxa"/>
          </w:tcPr>
          <w:p w14:paraId="0CD59039" w14:textId="77777777" w:rsidR="00A931FF" w:rsidRDefault="00011D8A" w:rsidP="00011D8A">
            <w:pPr>
              <w:spacing w:before="60" w:after="60"/>
              <w:jc w:val="both"/>
            </w:pPr>
            <w:r>
              <w:t>- Wiederholung der Formulierung „ihm schien“ → Wahrnehmung aus seiner Perspektive</w:t>
            </w:r>
            <w:r w:rsidR="00490811">
              <w:t>: Sieht Nathanael die Wahrheit?</w:t>
            </w:r>
          </w:p>
          <w:p w14:paraId="780AA136" w14:textId="77777777" w:rsidR="00490811" w:rsidRDefault="00490811" w:rsidP="00011D8A">
            <w:pPr>
              <w:spacing w:before="60" w:after="60"/>
              <w:jc w:val="both"/>
            </w:pPr>
            <w:r>
              <w:t>- Typische Fantasie-Motive der Romantik (Traum, „wie festgezaubert“, „sehe Geister“, Olimpia als „Himmelsstern“ = Nachtmotiv) → das Übernatürliche ergreift Besitz von ihm</w:t>
            </w:r>
          </w:p>
          <w:p w14:paraId="4AD791E6" w14:textId="77777777" w:rsidR="00490811" w:rsidRDefault="00490811" w:rsidP="00011D8A">
            <w:pPr>
              <w:spacing w:before="60" w:after="60"/>
              <w:jc w:val="both"/>
            </w:pPr>
            <w:r>
              <w:t xml:space="preserve">- Feuer-Metaphorik → Leidenschaft, Erregung Nathanaels </w:t>
            </w:r>
          </w:p>
        </w:tc>
      </w:tr>
      <w:tr w:rsidR="000B4311" w14:paraId="391CFBCB" w14:textId="77777777" w:rsidTr="002455F5">
        <w:trPr>
          <w:trHeight w:val="253"/>
        </w:trPr>
        <w:tc>
          <w:tcPr>
            <w:tcW w:w="10916" w:type="dxa"/>
            <w:gridSpan w:val="3"/>
            <w:shd w:val="clear" w:color="auto" w:fill="BFBFBF" w:themeFill="background1" w:themeFillShade="BF"/>
          </w:tcPr>
          <w:p w14:paraId="17EB4E06" w14:textId="77777777" w:rsidR="000B4311" w:rsidRDefault="000B4311" w:rsidP="002455F5">
            <w:pPr>
              <w:spacing w:before="60" w:after="60"/>
              <w:ind w:right="-284"/>
              <w:jc w:val="center"/>
            </w:pPr>
            <w:r w:rsidRPr="002455F5">
              <w:rPr>
                <w:b/>
              </w:rPr>
              <w:t xml:space="preserve">Abschnitt II: </w:t>
            </w:r>
            <w:r w:rsidR="002455F5" w:rsidRPr="002455F5">
              <w:rPr>
                <w:b/>
              </w:rPr>
              <w:t>Der Musikautomat</w:t>
            </w:r>
            <w:r w:rsidR="002455F5">
              <w:t xml:space="preserve"> (</w:t>
            </w:r>
            <w:r>
              <w:t>S.30</w:t>
            </w:r>
            <w:r w:rsidR="002455F5">
              <w:t>, Z.29 –</w:t>
            </w:r>
            <w:r>
              <w:t>-</w:t>
            </w:r>
            <w:r w:rsidR="002455F5">
              <w:t>S.</w:t>
            </w:r>
            <w:r>
              <w:t>31, Z.35</w:t>
            </w:r>
            <w:r w:rsidR="002455F5">
              <w:t>)</w:t>
            </w:r>
          </w:p>
        </w:tc>
      </w:tr>
      <w:tr w:rsidR="000B4311" w14:paraId="57A4A854" w14:textId="77777777" w:rsidTr="00A931FF">
        <w:trPr>
          <w:trHeight w:val="253"/>
        </w:trPr>
        <w:tc>
          <w:tcPr>
            <w:tcW w:w="3638" w:type="dxa"/>
          </w:tcPr>
          <w:p w14:paraId="27F47CC1" w14:textId="77777777" w:rsidR="002455F5" w:rsidRDefault="00490811" w:rsidP="00011D8A">
            <w:pPr>
              <w:spacing w:before="60" w:after="60"/>
              <w:jc w:val="both"/>
            </w:pPr>
            <w:r>
              <w:t>- sehr schöne Erscheinung, aber ein extremes Hohlkreuz, Wespentaille und steife Bewegungen → erfüllt das künstliche Schönheitsideal der feinen Gesellschaft, obwohl</w:t>
            </w:r>
            <w:r w:rsidR="000A5EDA">
              <w:t xml:space="preserve"> (oder weil)</w:t>
            </w:r>
            <w:r>
              <w:t xml:space="preserve"> sie eine Puppe ist</w:t>
            </w:r>
          </w:p>
          <w:p w14:paraId="6962C211" w14:textId="77777777" w:rsidR="00490811" w:rsidRDefault="00490811" w:rsidP="00011D8A">
            <w:pPr>
              <w:spacing w:before="60" w:after="60"/>
              <w:jc w:val="both"/>
            </w:pPr>
            <w:r>
              <w:t>- Funktion Olimpias als Musikautomat (vgl. Abbildung) mit perfektem, maschinellem Klavierspiel und schneidender Glasstimme</w:t>
            </w:r>
          </w:p>
        </w:tc>
        <w:tc>
          <w:tcPr>
            <w:tcW w:w="3639" w:type="dxa"/>
          </w:tcPr>
          <w:p w14:paraId="0CBBEABC" w14:textId="77777777" w:rsidR="000B4311" w:rsidRDefault="00490811" w:rsidP="00011D8A">
            <w:pPr>
              <w:spacing w:before="60" w:after="60"/>
              <w:jc w:val="both"/>
            </w:pPr>
            <w:r>
              <w:t>- Nathanael ist aufgeregt, als er zum Ball geht (verliebt?)</w:t>
            </w:r>
          </w:p>
          <w:p w14:paraId="2028D8A2" w14:textId="77777777" w:rsidR="00490811" w:rsidRDefault="00490811" w:rsidP="00011D8A">
            <w:pPr>
              <w:spacing w:before="60" w:after="60"/>
              <w:jc w:val="both"/>
            </w:pPr>
            <w:r>
              <w:t>- Er betrachtet Olimpia selbst auf dem Ball durch Coppolas Perspektiv → (nicht nur physikalische) Verzerrung seiner Wahrnehmung, Abhängigkeit</w:t>
            </w:r>
          </w:p>
          <w:p w14:paraId="5A0B8A61" w14:textId="77777777" w:rsidR="00490811" w:rsidRDefault="00490811" w:rsidP="00011D8A">
            <w:pPr>
              <w:spacing w:before="60" w:after="60"/>
              <w:jc w:val="both"/>
            </w:pPr>
            <w:r>
              <w:t xml:space="preserve">- Er </w:t>
            </w:r>
            <w:r w:rsidR="007B0B2F">
              <w:t>verbindet Olimpias eiskalte Hände mit dem Tod, empfinde aber gleichzeitig „Liebesglut“ → Entkopplung seiner Wahrnehmung der äußeren Welt von seinen inneren Gefühlen</w:t>
            </w:r>
          </w:p>
        </w:tc>
        <w:tc>
          <w:tcPr>
            <w:tcW w:w="3639" w:type="dxa"/>
          </w:tcPr>
          <w:p w14:paraId="07C888AD" w14:textId="77777777" w:rsidR="007B0B2F" w:rsidRDefault="007B0B2F" w:rsidP="00011D8A">
            <w:pPr>
              <w:spacing w:before="60" w:after="60"/>
              <w:ind w:right="30"/>
              <w:jc w:val="both"/>
            </w:pPr>
            <w:r>
              <w:t>- Nathanael deutet Olimpias toten Blick als „sehnsuchtsvoll“ (Motiv der Romantik) → trotz seiner Fixierung auf die Augen erkennt er nicht, dass sie kein Mensch ist.</w:t>
            </w:r>
          </w:p>
          <w:p w14:paraId="33301BBB" w14:textId="77777777" w:rsidR="007B0B2F" w:rsidRDefault="007B0B2F" w:rsidP="00011D8A">
            <w:pPr>
              <w:spacing w:before="60" w:after="60"/>
              <w:ind w:right="30"/>
              <w:jc w:val="both"/>
            </w:pPr>
            <w:r>
              <w:t>- Wiederholt Feuer-Metaphorik („wie von glühenden Armen“, „des Lebensblutes Ströme […] glühen“) → seine Leidenschaft zu Olimpia macht ihn ausgelassen und emotional</w:t>
            </w:r>
          </w:p>
        </w:tc>
      </w:tr>
      <w:tr w:rsidR="000B4311" w14:paraId="733C61BC" w14:textId="77777777" w:rsidTr="002455F5">
        <w:trPr>
          <w:trHeight w:val="253"/>
        </w:trPr>
        <w:tc>
          <w:tcPr>
            <w:tcW w:w="10916" w:type="dxa"/>
            <w:gridSpan w:val="3"/>
            <w:shd w:val="clear" w:color="auto" w:fill="BFBFBF" w:themeFill="background1" w:themeFillShade="BF"/>
          </w:tcPr>
          <w:p w14:paraId="62DA7EB9" w14:textId="77777777" w:rsidR="000B4311" w:rsidRDefault="000B4311" w:rsidP="002455F5">
            <w:pPr>
              <w:spacing w:before="60" w:after="60"/>
              <w:ind w:right="-284"/>
              <w:jc w:val="center"/>
            </w:pPr>
            <w:r w:rsidRPr="002455F5">
              <w:rPr>
                <w:b/>
              </w:rPr>
              <w:t xml:space="preserve">Abschnitt III: </w:t>
            </w:r>
            <w:r w:rsidR="002455F5" w:rsidRPr="002455F5">
              <w:rPr>
                <w:b/>
              </w:rPr>
              <w:t>Die Tanzmaschine</w:t>
            </w:r>
            <w:r w:rsidR="002455F5">
              <w:t xml:space="preserve"> (</w:t>
            </w:r>
            <w:r>
              <w:t>S.31, Z.35 – S.33, Z.8</w:t>
            </w:r>
            <w:r w:rsidR="002455F5">
              <w:t>)</w:t>
            </w:r>
          </w:p>
        </w:tc>
      </w:tr>
      <w:tr w:rsidR="000B4311" w14:paraId="7878F6FB" w14:textId="77777777" w:rsidTr="00A931FF">
        <w:trPr>
          <w:trHeight w:val="253"/>
        </w:trPr>
        <w:tc>
          <w:tcPr>
            <w:tcW w:w="3638" w:type="dxa"/>
          </w:tcPr>
          <w:p w14:paraId="6E7E6407" w14:textId="77777777" w:rsidR="002455F5" w:rsidRDefault="007B0B2F" w:rsidP="00011D8A">
            <w:pPr>
              <w:spacing w:before="60" w:after="60"/>
              <w:jc w:val="both"/>
            </w:pPr>
            <w:r>
              <w:t>- Funktion Olimpias als Tanzautomat: Sie tanzt mit einem so exakten Maschinenrhythmus, dass Nathanael aus dem Takt kommt → Anspielung auf die Industrialisierung im 19. Jahrhundert: Der Mensch muss sich nach dem gleichgültigen Takt der Maschine richten</w:t>
            </w:r>
          </w:p>
          <w:p w14:paraId="01D04EC4" w14:textId="77777777" w:rsidR="007B0B2F" w:rsidRDefault="007B0B2F" w:rsidP="00011D8A">
            <w:pPr>
              <w:spacing w:before="60" w:after="60"/>
              <w:jc w:val="both"/>
            </w:pPr>
            <w:r>
              <w:t xml:space="preserve">- Die anderen Gäste lachen → Hinweis, dass Nathanael die Situation </w:t>
            </w:r>
            <w:r>
              <w:lastRenderedPageBreak/>
              <w:t>ganz anders wahrnimmt als alle anderen</w:t>
            </w:r>
          </w:p>
        </w:tc>
        <w:tc>
          <w:tcPr>
            <w:tcW w:w="3639" w:type="dxa"/>
          </w:tcPr>
          <w:p w14:paraId="2F6A702C" w14:textId="77777777" w:rsidR="000B4311" w:rsidRDefault="007B0B2F" w:rsidP="00011D8A">
            <w:pPr>
              <w:spacing w:before="60" w:after="60"/>
              <w:ind w:right="84"/>
              <w:jc w:val="both"/>
            </w:pPr>
            <w:r>
              <w:lastRenderedPageBreak/>
              <w:t xml:space="preserve">- </w:t>
            </w:r>
            <w:r w:rsidR="00194C27">
              <w:t>Nathanael gesteht Olimpia in unverständlichen Worten seine Liebe → er handelt unvernünftig und voreilig</w:t>
            </w:r>
          </w:p>
          <w:p w14:paraId="215E1FF4" w14:textId="77777777" w:rsidR="00194C27" w:rsidRDefault="00194C27" w:rsidP="00011D8A">
            <w:pPr>
              <w:spacing w:before="60" w:after="60"/>
              <w:ind w:right="84"/>
              <w:jc w:val="both"/>
            </w:pPr>
            <w:r>
              <w:t>- Er befinde sich „in einer anderen Welt“ → Metapher für Verliebtheit oder bereits beginnender Realitätsverlust?</w:t>
            </w:r>
          </w:p>
          <w:p w14:paraId="32FCA790" w14:textId="77777777" w:rsidR="00194C27" w:rsidRDefault="00194C27" w:rsidP="00011D8A">
            <w:pPr>
              <w:spacing w:before="60" w:after="60"/>
              <w:ind w:right="84"/>
              <w:jc w:val="both"/>
            </w:pPr>
            <w:r>
              <w:t xml:space="preserve">- Er küsst Olimpia → Er verhält sich dem Roboter gegenüber liebevoller und leidenschaftlicher als </w:t>
            </w:r>
            <w:r>
              <w:lastRenderedPageBreak/>
              <w:t>gegenüber seiner Verlobten (die er gerade betrügt…)</w:t>
            </w:r>
          </w:p>
          <w:p w14:paraId="21B50393" w14:textId="77777777" w:rsidR="00194C27" w:rsidRDefault="00194C27" w:rsidP="00011D8A">
            <w:pPr>
              <w:spacing w:before="60" w:after="60"/>
              <w:ind w:right="84"/>
              <w:jc w:val="both"/>
            </w:pPr>
            <w:r>
              <w:t>- Er will Olimpia „erwärmen“ → Nathanael will die Anzeichen ihrer Leblosigkeit nicht ignorieren, aber seiner Traumwelt (</w:t>
            </w:r>
            <w:r w:rsidR="000A5EDA">
              <w:t xml:space="preserve">vgl. </w:t>
            </w:r>
            <w:r>
              <w:t>Feuer-Metaphern) anpassen</w:t>
            </w:r>
          </w:p>
        </w:tc>
        <w:tc>
          <w:tcPr>
            <w:tcW w:w="3639" w:type="dxa"/>
          </w:tcPr>
          <w:p w14:paraId="3856E416" w14:textId="77777777" w:rsidR="000B4311" w:rsidRDefault="00194C27" w:rsidP="00011D8A">
            <w:pPr>
              <w:spacing w:before="60" w:after="60"/>
              <w:ind w:right="30"/>
              <w:jc w:val="both"/>
            </w:pPr>
            <w:r>
              <w:lastRenderedPageBreak/>
              <w:t xml:space="preserve">- „eiskalte Lippen begegneten seinen glühenden“ → </w:t>
            </w:r>
            <w:proofErr w:type="gramStart"/>
            <w:r w:rsidR="000A5EDA">
              <w:t>H</w:t>
            </w:r>
            <w:r>
              <w:t>eiß</w:t>
            </w:r>
            <w:proofErr w:type="gramEnd"/>
            <w:r>
              <w:t xml:space="preserve"> und </w:t>
            </w:r>
            <w:proofErr w:type="gramStart"/>
            <w:r w:rsidR="000A5EDA">
              <w:t>K</w:t>
            </w:r>
            <w:r>
              <w:t>alt</w:t>
            </w:r>
            <w:proofErr w:type="gramEnd"/>
            <w:r>
              <w:t xml:space="preserve"> als metaphorisches Gegensatzpaar: lebendig/tot, leidenschaftlich/leidenschaftslos</w:t>
            </w:r>
          </w:p>
        </w:tc>
      </w:tr>
      <w:tr w:rsidR="000B4311" w14:paraId="6DBA3E44" w14:textId="77777777" w:rsidTr="002455F5">
        <w:trPr>
          <w:trHeight w:val="253"/>
        </w:trPr>
        <w:tc>
          <w:tcPr>
            <w:tcW w:w="10916" w:type="dxa"/>
            <w:gridSpan w:val="3"/>
            <w:shd w:val="clear" w:color="auto" w:fill="BFBFBF" w:themeFill="background1" w:themeFillShade="BF"/>
          </w:tcPr>
          <w:p w14:paraId="53A7F6F7" w14:textId="77777777" w:rsidR="000B4311" w:rsidRDefault="000B4311" w:rsidP="002455F5">
            <w:pPr>
              <w:spacing w:before="60" w:after="60"/>
              <w:ind w:right="-284"/>
              <w:jc w:val="center"/>
            </w:pPr>
            <w:r w:rsidRPr="002455F5">
              <w:rPr>
                <w:b/>
              </w:rPr>
              <w:t xml:space="preserve">Abschnitt IV: </w:t>
            </w:r>
            <w:r w:rsidR="002455F5" w:rsidRPr="002455F5">
              <w:rPr>
                <w:b/>
              </w:rPr>
              <w:t>Das Liebesgeständnis</w:t>
            </w:r>
            <w:r w:rsidR="002455F5">
              <w:t xml:space="preserve"> (</w:t>
            </w:r>
            <w:r>
              <w:t>S.33, Z.9 – Z.25</w:t>
            </w:r>
            <w:r w:rsidR="002455F5">
              <w:t>)</w:t>
            </w:r>
          </w:p>
        </w:tc>
      </w:tr>
      <w:tr w:rsidR="000B4311" w14:paraId="7ABA5C34" w14:textId="77777777" w:rsidTr="00A931FF">
        <w:trPr>
          <w:trHeight w:val="253"/>
        </w:trPr>
        <w:tc>
          <w:tcPr>
            <w:tcW w:w="3638" w:type="dxa"/>
          </w:tcPr>
          <w:p w14:paraId="1CF39D0F" w14:textId="77777777" w:rsidR="00194C27" w:rsidRDefault="00194C27" w:rsidP="00011D8A">
            <w:pPr>
              <w:spacing w:before="60" w:after="60"/>
              <w:jc w:val="both"/>
            </w:pPr>
            <w:r>
              <w:t>- Olimpia hat nur einprogrammiert, „Ach“ zu sagen → sie ist nicht (wie Clara) vernunftbegabt oder frei</w:t>
            </w:r>
          </w:p>
          <w:p w14:paraId="48DD00B8" w14:textId="77777777" w:rsidR="00194C27" w:rsidRDefault="00194C27" w:rsidP="00011D8A">
            <w:pPr>
              <w:spacing w:before="60" w:after="60"/>
              <w:jc w:val="both"/>
            </w:pPr>
            <w:r>
              <w:t xml:space="preserve">- Spalanzani lädt Nathanael ein, das „blöde Mädchen“ zu besuchen → er tarnt ihre Maschinenhaftigkeit als </w:t>
            </w:r>
            <w:r w:rsidR="000A5EDA">
              <w:t>mangelnde</w:t>
            </w:r>
            <w:r>
              <w:t xml:space="preserve"> Klugheit</w:t>
            </w:r>
          </w:p>
        </w:tc>
        <w:tc>
          <w:tcPr>
            <w:tcW w:w="3639" w:type="dxa"/>
          </w:tcPr>
          <w:p w14:paraId="61717C7E" w14:textId="77777777" w:rsidR="000B4311" w:rsidRDefault="00194C27" w:rsidP="00011D8A">
            <w:pPr>
              <w:spacing w:before="60" w:after="60"/>
              <w:jc w:val="both"/>
            </w:pPr>
            <w:r>
              <w:t xml:space="preserve">- Nathanael interpretiert das vieldeutige „Ach“ immer als tiefsinnige oder bewusst mysteriöse Antwort auf alles, was er sagt → er ist narzisstisch und </w:t>
            </w:r>
            <w:r w:rsidR="000A5EDA">
              <w:t>bezieht alles positiv auf sich</w:t>
            </w:r>
          </w:p>
        </w:tc>
        <w:tc>
          <w:tcPr>
            <w:tcW w:w="3639" w:type="dxa"/>
          </w:tcPr>
          <w:p w14:paraId="59C1CBF5" w14:textId="77777777" w:rsidR="000B4311" w:rsidRDefault="00194C27" w:rsidP="00011D8A">
            <w:pPr>
              <w:spacing w:before="60" w:after="60"/>
              <w:ind w:right="30"/>
              <w:jc w:val="both"/>
            </w:pPr>
            <w:r>
              <w:t>- Nathanael verabschiedet sich mit einem „hellen strahlenden Himmel in der Brust“ (Metapher) → er fühlt sich in seiner Traum-/</w:t>
            </w:r>
            <w:r w:rsidR="000A5EDA">
              <w:t xml:space="preserve"> </w:t>
            </w:r>
            <w:r>
              <w:t>Wahnwelt frei und erlöst</w:t>
            </w:r>
          </w:p>
        </w:tc>
      </w:tr>
    </w:tbl>
    <w:p w14:paraId="5A702DCD" w14:textId="77777777" w:rsidR="00A931FF" w:rsidRDefault="00A931FF" w:rsidP="00A931FF">
      <w:pPr>
        <w:ind w:right="-284"/>
        <w:jc w:val="both"/>
      </w:pPr>
    </w:p>
    <w:sectPr w:rsidR="00A931FF" w:rsidSect="000E79BF">
      <w:headerReference w:type="default" r:id="rId6"/>
      <w:footerReference w:type="default" r:id="rId7"/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BD52" w14:textId="77777777" w:rsidR="000C639C" w:rsidRDefault="000C639C" w:rsidP="002455F5">
      <w:pPr>
        <w:spacing w:after="0" w:line="240" w:lineRule="auto"/>
      </w:pPr>
      <w:r>
        <w:separator/>
      </w:r>
    </w:p>
  </w:endnote>
  <w:endnote w:type="continuationSeparator" w:id="0">
    <w:p w14:paraId="62CD9C2F" w14:textId="77777777" w:rsidR="000C639C" w:rsidRDefault="000C639C" w:rsidP="0024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2D04" w14:textId="77777777" w:rsidR="000A5EDA" w:rsidRDefault="000A5EDA" w:rsidP="000A5EDA">
    <w:pPr>
      <w:pStyle w:val="Fuzeile"/>
      <w:jc w:val="right"/>
    </w:pPr>
    <w:r>
      <w:t>Bitte wenden!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94D0" w14:textId="77777777" w:rsidR="000C639C" w:rsidRDefault="000C639C" w:rsidP="002455F5">
      <w:pPr>
        <w:spacing w:after="0" w:line="240" w:lineRule="auto"/>
      </w:pPr>
      <w:r>
        <w:separator/>
      </w:r>
    </w:p>
  </w:footnote>
  <w:footnote w:type="continuationSeparator" w:id="0">
    <w:p w14:paraId="329C73AC" w14:textId="77777777" w:rsidR="000C639C" w:rsidRDefault="000C639C" w:rsidP="0024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B638" w14:textId="0694BCFE" w:rsidR="002455F5" w:rsidRPr="000E79BF" w:rsidRDefault="000E79BF" w:rsidP="000E79BF">
    <w:pPr>
      <w:pStyle w:val="Kopfzeile"/>
    </w:pPr>
    <w:r>
      <w:rPr>
        <w:noProof/>
      </w:rPr>
      <w:drawing>
        <wp:inline distT="0" distB="0" distL="0" distR="0" wp14:anchorId="7F5B49A5" wp14:editId="732EF881">
          <wp:extent cx="5760720" cy="509270"/>
          <wp:effectExtent l="0" t="0" r="0" b="0"/>
          <wp:docPr id="7183164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FF"/>
    <w:rsid w:val="00011D8A"/>
    <w:rsid w:val="00095FBC"/>
    <w:rsid w:val="000A5EDA"/>
    <w:rsid w:val="000B4311"/>
    <w:rsid w:val="000C639C"/>
    <w:rsid w:val="000E79BF"/>
    <w:rsid w:val="00194C27"/>
    <w:rsid w:val="002423B5"/>
    <w:rsid w:val="002455F5"/>
    <w:rsid w:val="003E5E78"/>
    <w:rsid w:val="00442583"/>
    <w:rsid w:val="00490811"/>
    <w:rsid w:val="005535A9"/>
    <w:rsid w:val="007B0B2F"/>
    <w:rsid w:val="008E1C25"/>
    <w:rsid w:val="0098363A"/>
    <w:rsid w:val="00A931FF"/>
    <w:rsid w:val="00AC1820"/>
    <w:rsid w:val="00D357FC"/>
    <w:rsid w:val="00D55DC4"/>
    <w:rsid w:val="00E4017B"/>
    <w:rsid w:val="00E7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380EF"/>
  <w15:chartTrackingRefBased/>
  <w15:docId w15:val="{76AFDFE1-E2AC-4DAC-AB71-BEB7CA39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1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4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5F5"/>
  </w:style>
  <w:style w:type="paragraph" w:styleId="Fuzeile">
    <w:name w:val="footer"/>
    <w:basedOn w:val="Standard"/>
    <w:link w:val="FuzeileZchn"/>
    <w:uiPriority w:val="99"/>
    <w:unhideWhenUsed/>
    <w:rsid w:val="0024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5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1C2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6</cp:revision>
  <cp:lastPrinted>2018-06-06T05:04:00Z</cp:lastPrinted>
  <dcterms:created xsi:type="dcterms:W3CDTF">2018-06-10T20:10:00Z</dcterms:created>
  <dcterms:modified xsi:type="dcterms:W3CDTF">2026-02-18T18:13:00Z</dcterms:modified>
</cp:coreProperties>
</file>