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CB3F" w14:textId="78B212E6" w:rsidR="00252B02" w:rsidRPr="00252B02" w:rsidRDefault="00E645FA" w:rsidP="009570E5">
      <w:pPr>
        <w:jc w:val="right"/>
      </w:pPr>
      <w:r>
        <w:rPr>
          <w:noProof/>
        </w:rPr>
        <w:drawing>
          <wp:inline distT="0" distB="0" distL="0" distR="0" wp14:anchorId="209C7583" wp14:editId="1F37A396">
            <wp:extent cx="5760720" cy="509270"/>
            <wp:effectExtent l="0" t="0" r="0" b="0"/>
            <wp:docPr id="5227141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70E5">
        <w:br/>
      </w:r>
    </w:p>
    <w:p w14:paraId="5E4D156A" w14:textId="018877AD" w:rsidR="00D55DC4" w:rsidRDefault="00252B02" w:rsidP="00252B02">
      <w:pPr>
        <w:jc w:val="center"/>
        <w:rPr>
          <w:b/>
          <w:sz w:val="28"/>
        </w:rPr>
      </w:pPr>
      <w:r>
        <w:rPr>
          <w:b/>
          <w:sz w:val="28"/>
        </w:rPr>
        <w:t>Clara: Die Stimme der Vernunft?</w:t>
      </w:r>
      <w:r w:rsidR="009570E5">
        <w:rPr>
          <w:b/>
          <w:sz w:val="28"/>
        </w:rPr>
        <w:br/>
      </w:r>
    </w:p>
    <w:p w14:paraId="4E3B6224" w14:textId="77777777" w:rsidR="00252B02" w:rsidRDefault="00252B02" w:rsidP="00252B02">
      <w:r w:rsidRPr="00252B02">
        <w:rPr>
          <w:b/>
        </w:rPr>
        <w:t>Aufgabe:</w:t>
      </w:r>
      <w:r>
        <w:t xml:space="preserve"> Untersuche den </w:t>
      </w:r>
      <w:r w:rsidRPr="00252B02">
        <w:rPr>
          <w:b/>
        </w:rPr>
        <w:t>zweiten Brief</w:t>
      </w:r>
      <w:r>
        <w:t xml:space="preserve"> (S.12-16) aus E.T.A. Hoffmanns „Der Sandmann“ stichpunktartig. Gehe dabei so vor:</w:t>
      </w:r>
    </w:p>
    <w:p w14:paraId="5730E8BA" w14:textId="77777777" w:rsidR="00252B02" w:rsidRDefault="00252B02" w:rsidP="00252B02">
      <w:r>
        <w:t xml:space="preserve">1.) Arbeite heraus, was </w:t>
      </w:r>
      <w:r w:rsidRPr="00252B02">
        <w:rPr>
          <w:b/>
        </w:rPr>
        <w:t>Claras Sicht</w:t>
      </w:r>
      <w:r>
        <w:t xml:space="preserve"> auf Nathanaels Geschichte ist. Achte insbesondere auf </w:t>
      </w:r>
      <w:r w:rsidRPr="00252B02">
        <w:rPr>
          <w:b/>
        </w:rPr>
        <w:t>Erklärungen</w:t>
      </w:r>
      <w:r>
        <w:t xml:space="preserve">, die sie für Übernatürliches gibt sowie </w:t>
      </w:r>
      <w:r w:rsidRPr="00252B02">
        <w:rPr>
          <w:b/>
        </w:rPr>
        <w:t>wertende Kommentare</w:t>
      </w:r>
      <w:r>
        <w:t>.</w:t>
      </w:r>
    </w:p>
    <w:p w14:paraId="0A5D05C2" w14:textId="77777777" w:rsidR="00252B02" w:rsidRDefault="00252B02" w:rsidP="00252B02">
      <w:r>
        <w:t>Beziehe dich dabei auf konkrete Textstellen (Zeilenangaben!)</w:t>
      </w:r>
    </w:p>
    <w:p w14:paraId="2DB2A351" w14:textId="77777777" w:rsidR="00252B02" w:rsidRDefault="00252B02" w:rsidP="00252B02">
      <w:r>
        <w:t xml:space="preserve">2.) Fasse in einem Satz zusammen, was die </w:t>
      </w:r>
      <w:r w:rsidRPr="00252B02">
        <w:rPr>
          <w:b/>
        </w:rPr>
        <w:t>Intention</w:t>
      </w:r>
      <w:r>
        <w:t xml:space="preserve"> von Claras Brief ist.</w:t>
      </w:r>
    </w:p>
    <w:p w14:paraId="39302AF9" w14:textId="3F56A66D" w:rsidR="00252B02" w:rsidRDefault="00252B02" w:rsidP="00252B02">
      <w:r>
        <w:t>3.) Claras Perspektive und ihre eigenen Worte (</w:t>
      </w:r>
      <w:r w:rsidR="00F907A2">
        <w:t xml:space="preserve">personale </w:t>
      </w:r>
      <w:r>
        <w:t xml:space="preserve">Ich-Erzählerin) lassen eine </w:t>
      </w:r>
      <w:r w:rsidRPr="00252B02">
        <w:rPr>
          <w:b/>
        </w:rPr>
        <w:t>Charakterisierung</w:t>
      </w:r>
      <w:r>
        <w:t xml:space="preserve"> der Figur zu:</w:t>
      </w:r>
    </w:p>
    <w:p w14:paraId="07ED766A" w14:textId="7A3B805B" w:rsidR="00252B02" w:rsidRDefault="00252B02" w:rsidP="00252B02">
      <w:r>
        <w:t xml:space="preserve">Notiere in Stichpunkten </w:t>
      </w:r>
      <w:r w:rsidRPr="00252B02">
        <w:rPr>
          <w:b/>
        </w:rPr>
        <w:t>Charaktereigenschaften Claras</w:t>
      </w:r>
      <w:r>
        <w:t>, die in diesem Brief deutlich werden, und was ihr wichtig zu sein scheint.</w:t>
      </w:r>
    </w:p>
    <w:p w14:paraId="57B81E51" w14:textId="210CE736" w:rsidR="00F907A2" w:rsidRDefault="00F907A2" w:rsidP="00252B02">
      <w:r>
        <w:t xml:space="preserve">4.) Recherchiere und notiere, woher der </w:t>
      </w:r>
      <w:r w:rsidRPr="009570E5">
        <w:rPr>
          <w:b/>
          <w:bCs/>
        </w:rPr>
        <w:t>Name</w:t>
      </w:r>
      <w:r>
        <w:t xml:space="preserve"> „Clara“ kommt. </w:t>
      </w:r>
      <w:r>
        <w:br/>
        <w:t>Beurteile: Handelt es sich um einen „</w:t>
      </w:r>
      <w:r w:rsidRPr="00F907A2">
        <w:rPr>
          <w:b/>
          <w:bCs/>
        </w:rPr>
        <w:t>sprechenden Namen</w:t>
      </w:r>
      <w:r w:rsidRPr="00F907A2">
        <w:t>“</w:t>
      </w:r>
      <w:r w:rsidRPr="00F907A2">
        <w:rPr>
          <w:rStyle w:val="Funotenzeichen"/>
        </w:rPr>
        <w:footnoteReference w:id="1"/>
      </w:r>
      <w:r w:rsidRPr="00F907A2">
        <w:t>?</w:t>
      </w:r>
    </w:p>
    <w:p w14:paraId="070EC708" w14:textId="4C6FFE3F" w:rsidR="00F907A2" w:rsidRDefault="00F907A2" w:rsidP="00252B02">
      <w:r>
        <w:t xml:space="preserve">5.) Nimm schriftlich Stellung zu folgender </w:t>
      </w:r>
      <w:r w:rsidRPr="009570E5">
        <w:rPr>
          <w:b/>
          <w:bCs/>
        </w:rPr>
        <w:t>Deutungshypothese</w:t>
      </w:r>
      <w:r>
        <w:t xml:space="preserve"> (handschriftlich etwa eine halbe Seite):</w:t>
      </w:r>
    </w:p>
    <w:p w14:paraId="7F79A5DA" w14:textId="495E95A7" w:rsidR="00F907A2" w:rsidRPr="00F907A2" w:rsidRDefault="00F907A2" w:rsidP="00252B02">
      <w:pPr>
        <w:rPr>
          <w:i/>
          <w:iCs/>
        </w:rPr>
      </w:pPr>
      <w:r>
        <w:rPr>
          <w:i/>
          <w:iCs/>
        </w:rPr>
        <w:t>Clara verkörpert die Epoche der Aufklärung</w:t>
      </w:r>
      <w:r w:rsidR="009570E5">
        <w:rPr>
          <w:i/>
          <w:iCs/>
        </w:rPr>
        <w:t>. Mit ihrer rationalen, faktenbasierten Art schadet sie Nathanael jedoch.</w:t>
      </w:r>
    </w:p>
    <w:sectPr w:rsidR="00F907A2" w:rsidRPr="00F907A2" w:rsidSect="00E645F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6A4B6" w14:textId="77777777" w:rsidR="00D50B7D" w:rsidRDefault="00D50B7D" w:rsidP="00F907A2">
      <w:pPr>
        <w:spacing w:after="0" w:line="240" w:lineRule="auto"/>
      </w:pPr>
      <w:r>
        <w:separator/>
      </w:r>
    </w:p>
  </w:endnote>
  <w:endnote w:type="continuationSeparator" w:id="0">
    <w:p w14:paraId="6623538E" w14:textId="77777777" w:rsidR="00D50B7D" w:rsidRDefault="00D50B7D" w:rsidP="00F9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6780F" w14:textId="77777777" w:rsidR="00D50B7D" w:rsidRDefault="00D50B7D" w:rsidP="00F907A2">
      <w:pPr>
        <w:spacing w:after="0" w:line="240" w:lineRule="auto"/>
      </w:pPr>
      <w:r>
        <w:separator/>
      </w:r>
    </w:p>
  </w:footnote>
  <w:footnote w:type="continuationSeparator" w:id="0">
    <w:p w14:paraId="5D6B116B" w14:textId="77777777" w:rsidR="00D50B7D" w:rsidRDefault="00D50B7D" w:rsidP="00F907A2">
      <w:pPr>
        <w:spacing w:after="0" w:line="240" w:lineRule="auto"/>
      </w:pPr>
      <w:r>
        <w:continuationSeparator/>
      </w:r>
    </w:p>
  </w:footnote>
  <w:footnote w:id="1">
    <w:p w14:paraId="0CF858F7" w14:textId="226D8AEF" w:rsidR="00F907A2" w:rsidRDefault="00F907A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907A2">
        <w:rPr>
          <w:b/>
          <w:bCs/>
        </w:rPr>
        <w:t>Sprechende Namen</w:t>
      </w:r>
      <w:r>
        <w:t xml:space="preserve"> werden bewusst von Autor*innen benutzt, um die Charaktereigenschaften der Figuren hervorzuheben. Beispiele sind in den „Harry Potter“-Romanen z.B. Severus Snape (Latein: </w:t>
      </w:r>
      <w:proofErr w:type="spellStart"/>
      <w:r>
        <w:t>severus</w:t>
      </w:r>
      <w:proofErr w:type="spellEnd"/>
      <w:r>
        <w:t xml:space="preserve"> = streng / der Strenge) und Minerva McGonagall (Minerva ist die griechische Göttin der Weisheit, „</w:t>
      </w:r>
      <w:proofErr w:type="spellStart"/>
      <w:r>
        <w:t>Mc</w:t>
      </w:r>
      <w:proofErr w:type="spellEnd"/>
      <w:r>
        <w:t>“ ist eine typische Vorsilbe bei schottischen Nachnamen. Die Figur ist Schottin).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02"/>
    <w:rsid w:val="00252B02"/>
    <w:rsid w:val="009570E5"/>
    <w:rsid w:val="00C80845"/>
    <w:rsid w:val="00D50B7D"/>
    <w:rsid w:val="00D55DC4"/>
    <w:rsid w:val="00E43723"/>
    <w:rsid w:val="00E645FA"/>
    <w:rsid w:val="00F01C79"/>
    <w:rsid w:val="00F9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1ADE0"/>
  <w15:chartTrackingRefBased/>
  <w15:docId w15:val="{D61CC73D-49D0-4E31-9F7B-4F7E6EA1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52B0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0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0845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907A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907A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907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3F4CC-02C5-481C-8729-D457A2925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Quandt</dc:creator>
  <cp:keywords/>
  <dc:description/>
  <cp:lastModifiedBy>Stefan Quandt</cp:lastModifiedBy>
  <cp:revision>3</cp:revision>
  <cp:lastPrinted>2018-06-06T04:19:00Z</cp:lastPrinted>
  <dcterms:created xsi:type="dcterms:W3CDTF">2018-06-06T04:09:00Z</dcterms:created>
  <dcterms:modified xsi:type="dcterms:W3CDTF">2026-02-18T18:20:00Z</dcterms:modified>
</cp:coreProperties>
</file>