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AD935" w14:textId="77777777" w:rsidR="00A525E6" w:rsidRPr="00A73522" w:rsidRDefault="00A525E6" w:rsidP="00A73522">
      <w:pPr>
        <w:jc w:val="center"/>
        <w:rPr>
          <w:b/>
          <w:bCs/>
          <w:sz w:val="28"/>
          <w:szCs w:val="28"/>
        </w:rPr>
      </w:pPr>
      <w:r w:rsidRPr="00A73522">
        <w:rPr>
          <w:b/>
          <w:bCs/>
          <w:sz w:val="28"/>
          <w:szCs w:val="28"/>
        </w:rPr>
        <w:t>Das Leitmotiv der Augen:</w:t>
      </w:r>
      <w:r w:rsidRPr="00A73522">
        <w:rPr>
          <w:b/>
          <w:bCs/>
          <w:sz w:val="28"/>
          <w:szCs w:val="28"/>
        </w:rPr>
        <w:br/>
        <w:t>Begegnung mit Coppola</w:t>
      </w:r>
      <w:r w:rsidR="00A73522">
        <w:rPr>
          <w:b/>
          <w:bCs/>
          <w:sz w:val="28"/>
          <w:szCs w:val="28"/>
        </w:rPr>
        <w:t xml:space="preserve"> (S.27ff.)</w:t>
      </w:r>
    </w:p>
    <w:p w14:paraId="11ABB766" w14:textId="77777777" w:rsidR="00A525E6" w:rsidRPr="00A73522" w:rsidRDefault="00A525E6" w:rsidP="00A73522">
      <w:pPr>
        <w:spacing w:after="360"/>
        <w:rPr>
          <w:b/>
          <w:bCs/>
        </w:rPr>
      </w:pPr>
      <w:r w:rsidRPr="00A73522">
        <w:rPr>
          <w:b/>
          <w:bCs/>
        </w:rPr>
        <w:t>Beantworte die Fragen zur Begegnung zwischen Nathanael und Coppola (S.27ff.)</w:t>
      </w:r>
      <w:r w:rsidR="00AA5116">
        <w:rPr>
          <w:b/>
          <w:bCs/>
        </w:rPr>
        <w:t xml:space="preserve"> schriftlich</w:t>
      </w:r>
      <w:r w:rsidRPr="00A73522">
        <w:rPr>
          <w:b/>
          <w:bCs/>
        </w:rPr>
        <w:t>, um den Textausschnitt zu interpretieren:</w:t>
      </w:r>
    </w:p>
    <w:p w14:paraId="03A7822D" w14:textId="77777777" w:rsidR="00A525E6" w:rsidRDefault="00A525E6" w:rsidP="00A525E6">
      <w:r>
        <w:t xml:space="preserve">1. Warum ist Nathanael so </w:t>
      </w:r>
      <w:proofErr w:type="gramStart"/>
      <w:r>
        <w:t>aufgeregt</w:t>
      </w:r>
      <w:proofErr w:type="gramEnd"/>
      <w:r>
        <w:t xml:space="preserve"> als der Händler Coppola zu ihm kommt?</w:t>
      </w:r>
    </w:p>
    <w:p w14:paraId="4C399BB7" w14:textId="77777777" w:rsidR="00A525E6" w:rsidRDefault="00A525E6" w:rsidP="00A525E6">
      <w:r>
        <w:t>2. Nathanael beherrscht sich nur, weil er es „der Geliebten so heilig versprochen“ (S.27, Z.18) habe. Wem hat er was versprochen?</w:t>
      </w:r>
    </w:p>
    <w:p w14:paraId="59178B21" w14:textId="77777777" w:rsidR="00A525E6" w:rsidRDefault="00A525E6" w:rsidP="00A525E6">
      <w:r>
        <w:t>3. Was bedeutet „</w:t>
      </w:r>
      <w:proofErr w:type="spellStart"/>
      <w:r>
        <w:t>Sköne</w:t>
      </w:r>
      <w:proofErr w:type="spellEnd"/>
      <w:r>
        <w:t xml:space="preserve"> Oke!“? Warum spricht Coppola so eigenartig (zwei mögliche Erklärungen)?</w:t>
      </w:r>
    </w:p>
    <w:p w14:paraId="77414E0C" w14:textId="77777777" w:rsidR="00A525E6" w:rsidRDefault="00A525E6" w:rsidP="00A525E6">
      <w:r>
        <w:t>4. „</w:t>
      </w:r>
      <w:r w:rsidRPr="00A73522">
        <w:rPr>
          <w:i/>
          <w:iCs/>
        </w:rPr>
        <w:t>Tausend Augen blickten und zuckten krampfhaft und starrten auf zum Nathanael; […] sprangen flammende Blicke durcheinander und schossen blutrote Strahlen in Nathanaels Brust</w:t>
      </w:r>
      <w:r>
        <w:t xml:space="preserve">“ (S.27f.). Was passiert </w:t>
      </w:r>
      <w:proofErr w:type="gramStart"/>
      <w:r>
        <w:t>wirklich in</w:t>
      </w:r>
      <w:proofErr w:type="gramEnd"/>
      <w:r>
        <w:t xml:space="preserve"> Nathanaels Zimmer? Warum ist die Situation so seltsam beschrieben?</w:t>
      </w:r>
    </w:p>
    <w:p w14:paraId="1F5C1321" w14:textId="77777777" w:rsidR="0069387D" w:rsidRDefault="0069387D" w:rsidP="00A525E6">
      <w:r>
        <w:t>5. Warum hat Nathanael Schmerzen?</w:t>
      </w:r>
    </w:p>
    <w:p w14:paraId="2A569AB4" w14:textId="77777777" w:rsidR="00A525E6" w:rsidRDefault="0069387D" w:rsidP="00A525E6">
      <w:r>
        <w:t>6</w:t>
      </w:r>
      <w:r w:rsidR="00A525E6">
        <w:t>. Warum beruhigt sich Nathanael schlagartig als Coppola seine Brillen einpackt?</w:t>
      </w:r>
    </w:p>
    <w:p w14:paraId="5779AA54" w14:textId="77777777" w:rsidR="0069387D" w:rsidRDefault="0069387D" w:rsidP="00A525E6">
      <w:r>
        <w:t>7. Interpretiere: Warum hat Nathanael Angst vor den Brillen, interessiert sich aber sofort für das Teleskop?</w:t>
      </w:r>
    </w:p>
    <w:p w14:paraId="71884888" w14:textId="77777777" w:rsidR="00A525E6" w:rsidRDefault="0069387D" w:rsidP="00A525E6">
      <w:r>
        <w:t>8</w:t>
      </w:r>
      <w:r w:rsidR="00A525E6">
        <w:t xml:space="preserve">. </w:t>
      </w:r>
      <w:r>
        <w:t>Einmal angenommen, Coppola und Coppelius sind wirklich ein und dieselbe Person: Warum verkauft er Nathanael das Taschenperspektiv? Was könnte sein Plan sein? (Tipp: Er ist Alchemist / dunkler Zauberer)</w:t>
      </w:r>
    </w:p>
    <w:p w14:paraId="14537874" w14:textId="77777777" w:rsidR="0069387D" w:rsidRDefault="0069387D" w:rsidP="00A525E6">
      <w:r>
        <w:t>9. Schreibe Textstellen heraus: Wo werden Figuren durch ihre Augen charakterisiert? Was fällt dabei auf?</w:t>
      </w:r>
    </w:p>
    <w:p w14:paraId="6140B51C" w14:textId="77777777" w:rsidR="008C13EC" w:rsidRDefault="008C13EC" w:rsidP="00A525E6">
      <w:r>
        <w:t xml:space="preserve">10. Interpretiere: </w:t>
      </w:r>
      <w:r w:rsidRPr="00A73522">
        <w:rPr>
          <w:i/>
          <w:iCs/>
        </w:rPr>
        <w:t>„… gingen in Olimpias Augen feuchte Mondesstrahlen auf. Es schien, als wenn nun erst die Sehkraft entzündet würde</w:t>
      </w:r>
      <w:r>
        <w:t>“ (S.28).</w:t>
      </w:r>
    </w:p>
    <w:p w14:paraId="0A70CB24" w14:textId="77777777" w:rsidR="00A73522" w:rsidRDefault="00A73522" w:rsidP="00A525E6">
      <w:r>
        <w:t>11. Nathanael denkt mehrfach in dem Ausschnitt an Clara. In welchen Situationen? Was sagt das über ihre Beziehung aus?</w:t>
      </w:r>
    </w:p>
    <w:p w14:paraId="242DE0FF" w14:textId="77777777" w:rsidR="0069387D" w:rsidRDefault="0069387D" w:rsidP="00A525E6">
      <w:r>
        <w:t>1</w:t>
      </w:r>
      <w:r w:rsidR="00A73522">
        <w:t>2</w:t>
      </w:r>
      <w:r>
        <w:t>. Welche Hinweise gibt es in dem Auszug, dass der Händler Coppola und der Anwalt Coppelius dieselbe Person sind?</w:t>
      </w:r>
    </w:p>
    <w:p w14:paraId="0F1D63F7" w14:textId="77777777" w:rsidR="0069387D" w:rsidRDefault="0069387D" w:rsidP="00A525E6">
      <w:r>
        <w:t>1</w:t>
      </w:r>
      <w:r w:rsidR="00A73522">
        <w:t>3</w:t>
      </w:r>
      <w:r>
        <w:t xml:space="preserve">. </w:t>
      </w:r>
      <w:r w:rsidR="008C13EC">
        <w:t xml:space="preserve">Einmal angenommen, Coppola ist ein ganz gewöhnlicher Brillenhändler: Welchen Eindruck hat er </w:t>
      </w:r>
      <w:r w:rsidR="00A73522">
        <w:t xml:space="preserve">nach der </w:t>
      </w:r>
      <w:r w:rsidR="008C13EC">
        <w:t xml:space="preserve">Begegnung </w:t>
      </w:r>
      <w:r w:rsidR="00A73522">
        <w:t>von</w:t>
      </w:r>
      <w:r w:rsidR="008C13EC">
        <w:t xml:space="preserve"> Nathanael?</w:t>
      </w:r>
    </w:p>
    <w:p w14:paraId="7590BF96" w14:textId="77777777" w:rsidR="008C13EC" w:rsidRDefault="008C13EC" w:rsidP="00A525E6">
      <w:r>
        <w:t>1</w:t>
      </w:r>
      <w:r w:rsidR="00A73522">
        <w:t>4</w:t>
      </w:r>
      <w:r>
        <w:t>. Welcher Erzähler gibt den Auszug wieder? Woran erkennt man es?</w:t>
      </w:r>
    </w:p>
    <w:p w14:paraId="4D12DAEC" w14:textId="77777777" w:rsidR="008C13EC" w:rsidRDefault="008C13EC" w:rsidP="00A525E6">
      <w:r>
        <w:t>1</w:t>
      </w:r>
      <w:r w:rsidR="00A73522">
        <w:t>5</w:t>
      </w:r>
      <w:r>
        <w:t>. Woran erkennt man, dass dieser Textauszug zur Epoche der Romantik gehört?</w:t>
      </w:r>
    </w:p>
    <w:p w14:paraId="67656C45" w14:textId="77777777" w:rsidR="00A73522" w:rsidRDefault="00A73522" w:rsidP="00A525E6">
      <w:r>
        <w:t>16. Worüber lacht Coppola am Ende im Treppenhaus (mindestens zwei Erklärungen)?</w:t>
      </w:r>
    </w:p>
    <w:p w14:paraId="38F7796B" w14:textId="77777777" w:rsidR="008C13EC" w:rsidRDefault="008C13EC" w:rsidP="00A525E6">
      <w:r>
        <w:t>1</w:t>
      </w:r>
      <w:r w:rsidR="00A73522">
        <w:t>7</w:t>
      </w:r>
      <w:r>
        <w:t>. Abschließend: Sind Coppola und Coppelius diesem Auszug nach zu urteilen dieselbe Figur?</w:t>
      </w:r>
    </w:p>
    <w:sectPr w:rsidR="008C13EC" w:rsidSect="0098704C">
      <w:headerReference w:type="default" r:id="rId7"/>
      <w:pgSz w:w="11906" w:h="16838"/>
      <w:pgMar w:top="1417" w:right="1417" w:bottom="113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AF637" w14:textId="77777777" w:rsidR="00AB6C1A" w:rsidRDefault="00AB6C1A" w:rsidP="00AA5116">
      <w:pPr>
        <w:spacing w:after="0" w:line="240" w:lineRule="auto"/>
      </w:pPr>
      <w:r>
        <w:separator/>
      </w:r>
    </w:p>
  </w:endnote>
  <w:endnote w:type="continuationSeparator" w:id="0">
    <w:p w14:paraId="62A7A08A" w14:textId="77777777" w:rsidR="00AB6C1A" w:rsidRDefault="00AB6C1A" w:rsidP="00AA5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6A71D" w14:textId="77777777" w:rsidR="00AB6C1A" w:rsidRDefault="00AB6C1A" w:rsidP="00AA5116">
      <w:pPr>
        <w:spacing w:after="0" w:line="240" w:lineRule="auto"/>
      </w:pPr>
      <w:r>
        <w:separator/>
      </w:r>
    </w:p>
  </w:footnote>
  <w:footnote w:type="continuationSeparator" w:id="0">
    <w:p w14:paraId="5DFDE433" w14:textId="77777777" w:rsidR="00AB6C1A" w:rsidRDefault="00AB6C1A" w:rsidP="00AA5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23219" w14:textId="5A9960FB" w:rsidR="00AA5116" w:rsidRPr="0098704C" w:rsidRDefault="0098704C" w:rsidP="0098704C">
    <w:pPr>
      <w:pStyle w:val="Kopfzeile"/>
    </w:pPr>
    <w:r>
      <w:rPr>
        <w:noProof/>
      </w:rPr>
      <w:drawing>
        <wp:inline distT="0" distB="0" distL="0" distR="0" wp14:anchorId="503246F7" wp14:editId="259F9ADF">
          <wp:extent cx="5760720" cy="509270"/>
          <wp:effectExtent l="0" t="0" r="0" b="0"/>
          <wp:docPr id="149668977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CF58E1"/>
    <w:multiLevelType w:val="hybridMultilevel"/>
    <w:tmpl w:val="57524782"/>
    <w:lvl w:ilvl="0" w:tplc="A7BED21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931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5E6"/>
    <w:rsid w:val="00075E13"/>
    <w:rsid w:val="000764CD"/>
    <w:rsid w:val="00415780"/>
    <w:rsid w:val="0069387D"/>
    <w:rsid w:val="008C13EC"/>
    <w:rsid w:val="0098704C"/>
    <w:rsid w:val="00A525E6"/>
    <w:rsid w:val="00A73522"/>
    <w:rsid w:val="00AA5116"/>
    <w:rsid w:val="00AB6C1A"/>
    <w:rsid w:val="00CF7D92"/>
    <w:rsid w:val="00D55DC4"/>
    <w:rsid w:val="00F5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CE866F"/>
  <w15:chartTrackingRefBased/>
  <w15:docId w15:val="{47D0C571-C336-4D14-A3AF-6E14C01C5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525E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A5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A5116"/>
  </w:style>
  <w:style w:type="paragraph" w:styleId="Fuzeile">
    <w:name w:val="footer"/>
    <w:basedOn w:val="Standard"/>
    <w:link w:val="FuzeileZchn"/>
    <w:uiPriority w:val="99"/>
    <w:unhideWhenUsed/>
    <w:rsid w:val="00AA5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A5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Quandt</dc:creator>
  <cp:keywords/>
  <dc:description/>
  <cp:lastModifiedBy>Stefan Quandt</cp:lastModifiedBy>
  <cp:revision>3</cp:revision>
  <dcterms:created xsi:type="dcterms:W3CDTF">2020-07-12T18:30:00Z</dcterms:created>
  <dcterms:modified xsi:type="dcterms:W3CDTF">2026-02-18T18:05:00Z</dcterms:modified>
</cp:coreProperties>
</file>